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8B8" w:rsidRPr="00093651" w:rsidRDefault="00093651">
      <w:pPr>
        <w:jc w:val="center"/>
        <w:rPr>
          <w:rFonts w:ascii="Times New Roman" w:hAnsi="Times New Roman"/>
          <w:sz w:val="24"/>
          <w:szCs w:val="24"/>
        </w:rPr>
      </w:pPr>
      <w:r w:rsidRPr="00093651">
        <w:rPr>
          <w:rFonts w:ascii="Times New Roman" w:hAnsi="Times New Roman"/>
          <w:b/>
          <w:sz w:val="24"/>
          <w:szCs w:val="24"/>
        </w:rPr>
        <w:t xml:space="preserve">2018-2019 EĞİTİM-ÖĞRETİM YILI </w:t>
      </w:r>
      <w:r w:rsidR="002D5939">
        <w:rPr>
          <w:rFonts w:ascii="Times New Roman" w:hAnsi="Times New Roman"/>
          <w:b/>
          <w:sz w:val="24"/>
          <w:szCs w:val="24"/>
        </w:rPr>
        <w:t>ÖZEL ELMA</w:t>
      </w:r>
      <w:r w:rsidRPr="00093651">
        <w:rPr>
          <w:rFonts w:ascii="Times New Roman" w:hAnsi="Times New Roman"/>
          <w:b/>
          <w:sz w:val="24"/>
          <w:szCs w:val="24"/>
        </w:rPr>
        <w:t xml:space="preserve"> ORTA</w:t>
      </w:r>
      <w:r w:rsidR="00CD2768" w:rsidRPr="00093651">
        <w:rPr>
          <w:rFonts w:ascii="Times New Roman" w:hAnsi="Times New Roman"/>
          <w:b/>
          <w:sz w:val="24"/>
          <w:szCs w:val="24"/>
        </w:rPr>
        <w:t xml:space="preserve">OKULU YAZARLIK VE YAZMA BECERİLERİ DERSİ </w:t>
      </w:r>
      <w:r w:rsidR="002D5939">
        <w:rPr>
          <w:rFonts w:ascii="Times New Roman" w:hAnsi="Times New Roman"/>
          <w:b/>
          <w:sz w:val="24"/>
          <w:szCs w:val="24"/>
        </w:rPr>
        <w:br/>
        <w:t xml:space="preserve"> 7 VE 8. </w:t>
      </w:r>
      <w:r w:rsidRPr="00093651">
        <w:rPr>
          <w:rFonts w:ascii="Times New Roman" w:hAnsi="Times New Roman"/>
          <w:b/>
          <w:sz w:val="24"/>
          <w:szCs w:val="24"/>
        </w:rPr>
        <w:t>SINIF</w:t>
      </w:r>
      <w:r w:rsidR="002D5939">
        <w:rPr>
          <w:rFonts w:ascii="Times New Roman" w:hAnsi="Times New Roman"/>
          <w:b/>
          <w:sz w:val="24"/>
          <w:szCs w:val="24"/>
        </w:rPr>
        <w:t xml:space="preserve"> </w:t>
      </w:r>
      <w:r w:rsidR="00CD2768" w:rsidRPr="00093651">
        <w:rPr>
          <w:rFonts w:ascii="Times New Roman" w:hAnsi="Times New Roman"/>
          <w:b/>
          <w:sz w:val="24"/>
          <w:szCs w:val="24"/>
        </w:rPr>
        <w:t>ÜNİTELENDİRİLMİŞ YILLIK DERS PLANI</w:t>
      </w:r>
    </w:p>
    <w:tbl>
      <w:tblPr>
        <w:tblStyle w:val="TabloKlavuzu"/>
        <w:tblW w:w="511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63"/>
        <w:gridCol w:w="851"/>
        <w:gridCol w:w="425"/>
        <w:gridCol w:w="2512"/>
        <w:gridCol w:w="3546"/>
        <w:gridCol w:w="4857"/>
        <w:gridCol w:w="3404"/>
      </w:tblGrid>
      <w:tr w:rsidR="00CD2768" w:rsidTr="00CD2768">
        <w:trPr>
          <w:cantSplit/>
          <w:trHeight w:val="1134"/>
          <w:tblHeader/>
        </w:trPr>
        <w:tc>
          <w:tcPr>
            <w:tcW w:w="363" w:type="dxa"/>
            <w:shd w:val="clear" w:color="auto" w:fill="FFFF00"/>
            <w:textDirection w:val="btLr"/>
          </w:tcPr>
          <w:p w:rsidR="000F18B8" w:rsidRDefault="00CD276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851" w:type="dxa"/>
            <w:shd w:val="clear" w:color="auto" w:fill="FFFF00"/>
            <w:textDirection w:val="btLr"/>
          </w:tcPr>
          <w:p w:rsidR="000F18B8" w:rsidRDefault="00CD276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25" w:type="dxa"/>
            <w:shd w:val="clear" w:color="auto" w:fill="FFFF00"/>
            <w:textDirection w:val="btLr"/>
          </w:tcPr>
          <w:p w:rsidR="000F18B8" w:rsidRDefault="00CD276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2512" w:type="dxa"/>
            <w:shd w:val="clear" w:color="auto" w:fill="E5B8B7" w:themeFill="accent2" w:themeFillTint="66"/>
            <w:vAlign w:val="center"/>
          </w:tcPr>
          <w:p w:rsidR="000F18B8" w:rsidRDefault="00CD2768">
            <w:pPr>
              <w:rPr>
                <w:b/>
              </w:rPr>
            </w:pPr>
            <w:r>
              <w:rPr>
                <w:b/>
              </w:rPr>
              <w:t>BECERİLER</w:t>
            </w:r>
          </w:p>
        </w:tc>
        <w:tc>
          <w:tcPr>
            <w:tcW w:w="3546" w:type="dxa"/>
            <w:shd w:val="clear" w:color="auto" w:fill="C2D69B" w:themeFill="accent3" w:themeFillTint="99"/>
            <w:vAlign w:val="center"/>
          </w:tcPr>
          <w:p w:rsidR="000F18B8" w:rsidRDefault="00CD2768">
            <w:pPr>
              <w:rPr>
                <w:b/>
              </w:rPr>
            </w:pPr>
            <w:r>
              <w:rPr>
                <w:b/>
              </w:rPr>
              <w:t>KAZANIM</w:t>
            </w:r>
            <w:r w:rsidR="00093651">
              <w:rPr>
                <w:b/>
              </w:rPr>
              <w:t>LAR</w:t>
            </w:r>
          </w:p>
        </w:tc>
        <w:tc>
          <w:tcPr>
            <w:tcW w:w="4857" w:type="dxa"/>
            <w:shd w:val="clear" w:color="auto" w:fill="8DB3E2" w:themeFill="text2" w:themeFillTint="66"/>
            <w:vAlign w:val="center"/>
          </w:tcPr>
          <w:p w:rsidR="000F18B8" w:rsidRDefault="00CD2768">
            <w:pPr>
              <w:rPr>
                <w:b/>
              </w:rPr>
            </w:pPr>
            <w:r>
              <w:rPr>
                <w:b/>
              </w:rPr>
              <w:t>YÖNTEM VE TEKNİKLER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0F18B8" w:rsidRDefault="00CD2768">
            <w:pPr>
              <w:rPr>
                <w:b/>
              </w:rPr>
            </w:pPr>
            <w:r>
              <w:rPr>
                <w:b/>
              </w:rPr>
              <w:t>ÖLÇME-DEĞERLENDİRME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  <w:rPr>
                <w:b/>
              </w:rPr>
            </w:pPr>
            <w:r>
              <w:t>1.HAFTA(17-23)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pPr>
              <w:rPr>
                <w:b/>
              </w:rPr>
            </w:pPr>
            <w:r>
              <w:t>Beceri-1 Duygu ve düşüncelerini açık v e etkili biçimde ortaya koyan cümle ve paragraflar oluşturma</w:t>
            </w:r>
          </w:p>
        </w:tc>
        <w:tc>
          <w:tcPr>
            <w:tcW w:w="3546" w:type="dxa"/>
            <w:vAlign w:val="center"/>
          </w:tcPr>
          <w:p w:rsidR="000F18B8" w:rsidRDefault="00CD2768">
            <w:pPr>
              <w:rPr>
                <w:b/>
              </w:rPr>
            </w:pPr>
            <w:r>
              <w:t>Cümlelerinde duygu ve düşüncelerini ifade eden uygun kelimeleri seçer. • Duygu, dilek, düşünce, betimleme, tanımlama, olay, koşul, karşılaştırma, sebep-sonuç içeren cümleler yazar.</w:t>
            </w:r>
          </w:p>
        </w:tc>
        <w:tc>
          <w:tcPr>
            <w:tcW w:w="4857" w:type="dxa"/>
            <w:vAlign w:val="center"/>
          </w:tcPr>
          <w:p w:rsidR="000F18B8" w:rsidRDefault="00CD2768">
            <w:pPr>
              <w:rPr>
                <w:b/>
              </w:rPr>
            </w:pPr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pPr>
              <w:rPr>
                <w:b/>
              </w:rPr>
            </w:pPr>
            <w:r>
              <w:t>Öz Değerlendirme, Akran Değerlendirme, Ürün dosyası, Yazmaya Hazırlık, Planlama, Taslak Oluşturma</w:t>
            </w:r>
            <w:r>
              <w:br/>
            </w:r>
            <w:r>
              <w:rPr>
                <w:b/>
              </w:rPr>
              <w:t>2018-2019 Eğitim-Öğretim yılı başlangıcı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2.HAFTA(24-30)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Beceri-1 Duygu ve düşüncelerini açık v e etkili biçimde ortaya koyan cümle ve paragraflar oluşturma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• Metin içinde ilişki kuran zamirler, işaret sıfatları ve bağlama öğelerini işlevlerine uygun biçimde kullanır.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3.HAFTA(01-07)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Beceri-1 Duygu ve düşüncelerini açık v e etkili biçimde ortaya koyan cümle ve paragraflar oluşturma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• Yazılarında geniş bir konunun bir yönünü işleyip geliştiren, kendi içinde bütünlük taşıyan paragraflar oluşturabilir.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4.HAFTA(08-14)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Beceri-1 Duygu ve düşüncelerini açık v e etkili biçimde ortaya koyan cümle ve paragraflar oluşturma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Yazdığı metinlerde birbiriyle ilişkili paragraflar oluşturur.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5.HAFTA(15-21)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Beceri-1 Duygu ve düşüncelerini açık v e etkili biçimde ortaya koyan cümle ve paragraflar oluşturma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 xml:space="preserve">Yazılarında betimleyici, </w:t>
            </w:r>
            <w:proofErr w:type="spellStart"/>
            <w:r>
              <w:t>öyküleyici</w:t>
            </w:r>
            <w:proofErr w:type="spellEnd"/>
            <w:r>
              <w:t>, açıklayıcı veya tartışmacı paragraflar kullanır.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6.HAFTA(22-28)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Yazma öncesi hazırlık çalışmaları yapar. • Konu seçimini yapar.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7.HAFTA(29-04)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 xml:space="preserve">Yazının amacını ve hedef kitlesini </w:t>
            </w:r>
            <w:proofErr w:type="spellStart"/>
            <w:proofErr w:type="gramStart"/>
            <w:r>
              <w:t>belirler.Yazının</w:t>
            </w:r>
            <w:proofErr w:type="spellEnd"/>
            <w:proofErr w:type="gramEnd"/>
            <w:r>
              <w:t xml:space="preserve"> amacını ve hedef kitlesini belirler.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 xml:space="preserve"> “Ön Hazırlık” aşamasında belirtilen (İlköğretim Türkçe Sözlük, İlköğretim Okulları İçin Yazım Kılavuzu vb. ) araç ve </w:t>
            </w:r>
            <w:proofErr w:type="spellStart"/>
            <w:proofErr w:type="gramStart"/>
            <w:r>
              <w:t>gereçler.Dinleme</w:t>
            </w:r>
            <w:proofErr w:type="spellEnd"/>
            <w:proofErr w:type="gramEnd"/>
            <w:r>
              <w:t xml:space="preserve">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pPr>
              <w:rPr>
                <w:b/>
              </w:rPr>
            </w:pPr>
            <w:r>
              <w:t xml:space="preserve">Öz Değerlendirme, Akran Değerlendirme, Ürün dosyası, Yazmaya Hazırlık, Planlama, Taslak </w:t>
            </w:r>
            <w:proofErr w:type="spellStart"/>
            <w:r>
              <w:t>OluşturmaÖz</w:t>
            </w:r>
            <w:proofErr w:type="spellEnd"/>
            <w:r>
              <w:t xml:space="preserve"> Değerlendirme, Akran Değerlendirme, Ürün dosyası, Yazmaya Hazırlık, Planlama, Taslak Oluşturma</w:t>
            </w: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8.HAFTA(05-11)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Metin türünü belirler.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pPr>
              <w:rPr>
                <w:b/>
              </w:rPr>
            </w:pPr>
            <w:r>
              <w:t>Öz Değerlendirme, Akran Değerlendirme, Ürün dosyası, Yazmaya Hazırlık, Planlama, Taslak Oluşturma</w:t>
            </w: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9.HAFTA(12-18)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Yazısında kullanabileceği düşünceleri, bilgileri ve olayları çeşitli tekniklerle (kavram ağı oluşturma, beyin fırtınası, tartışma, yazılı, sözlü ve görsel kaynaklardan yararlanma)ortaya çıkarır.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pPr>
              <w:rPr>
                <w:b/>
              </w:rPr>
            </w:pPr>
            <w:r>
              <w:t>Öz Değerlendirme, Akran Değerlendirme, Ürün dosyası, Yazmaya Hazırlık, Planlama, Taslak Oluşturma</w:t>
            </w: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10.HAFTA(19-25)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 w:rsidP="00093651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2. Yazacağı metni planlar. • Konuyu sınırlandırır.2. Yazacağı metni planlar. • Konuyu sınırlandırır.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 xml:space="preserve"> “Ön Hazırlık” aşamasında belirtilen (İlköğretim Türkçe Sözlük, İlköğretim Okulları İçin Yazım Kılavuzu vb. ) araç ve </w:t>
            </w:r>
            <w:proofErr w:type="spellStart"/>
            <w:proofErr w:type="gramStart"/>
            <w:r>
              <w:t>gereçler.Dinleme</w:t>
            </w:r>
            <w:proofErr w:type="spellEnd"/>
            <w:proofErr w:type="gramEnd"/>
            <w:r>
              <w:t xml:space="preserve">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pPr>
              <w:rPr>
                <w:b/>
              </w:rPr>
            </w:pPr>
            <w:r>
              <w:t xml:space="preserve">Öz Değerlendirme, Akran Değerlendirme, Ürün dosyası, Yazmaya Hazırlık, Planlama, Taslak </w:t>
            </w:r>
            <w:proofErr w:type="spellStart"/>
            <w:r>
              <w:t>OluşturmaÖz</w:t>
            </w:r>
            <w:proofErr w:type="spellEnd"/>
            <w:r>
              <w:t xml:space="preserve"> Değerlendirme, Akran Değerlendirme, Ürün dosyası, Yazmaya Hazırlık, Planlama, Taslak Oluşturma</w:t>
            </w:r>
            <w:r>
              <w:br/>
            </w:r>
            <w:r>
              <w:rPr>
                <w:b/>
              </w:rPr>
              <w:t>Öğretmenler Günü</w:t>
            </w:r>
          </w:p>
          <w:p w:rsidR="004D050D" w:rsidRDefault="004D050D">
            <w:pPr>
              <w:rPr>
                <w:b/>
              </w:rPr>
            </w:pPr>
          </w:p>
          <w:p w:rsidR="004D050D" w:rsidRPr="004D050D" w:rsidRDefault="004D050D">
            <w:pPr>
              <w:rPr>
                <w:b/>
                <w:color w:val="FF0000"/>
                <w:sz w:val="28"/>
                <w:szCs w:val="28"/>
              </w:rPr>
            </w:pPr>
            <w:r w:rsidRPr="004D050D">
              <w:rPr>
                <w:b/>
                <w:color w:val="FF0000"/>
                <w:sz w:val="28"/>
                <w:szCs w:val="28"/>
              </w:rPr>
              <w:t>1.YAZILI SINAV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11.HAFTA(26-02)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Metinde yer vereceği ana düşünceyi, yardımcı düşünceleri belirler.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12.HAFTA(03-09)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Metinde yer vereceği bilgileri ve olayları sıraya koyar.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pPr>
              <w:rPr>
                <w:b/>
              </w:rPr>
            </w:pPr>
            <w:r>
              <w:t>Öz Değerlendirme, Akran Değerlendirme, Ürün dosyası, Yazmaya Hazırlık, Planlama, Taslak Oluşturma</w:t>
            </w: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13.HAFTA(10-16)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Metne uygun bir başlık tasarlar.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14.HAFTA(17-23)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3. Planladığı metnin taslağını oluşturur. • Düşünceleri, bilgileri veya olayları düzenleyerek yazıya döker.•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15.HAFTA(24-30)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Yazısını düşünceyi geliştirme yollarını (tanımlama, örneklendirme, tanık gösterme, sayısal verilerden yararlanma, açıklama, benzetme, karşılaştırma, soru sorma vb.) kullanarak detaylandırır, geliştirir.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16.HAFTA(31-06)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Olaya dayalı metinlerde betimlemeler yapar.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 w:rsidP="004D050D">
            <w:pPr>
              <w:jc w:val="center"/>
              <w:rPr>
                <w:b/>
              </w:rPr>
            </w:pPr>
            <w:r>
              <w:t>Öz Değerlendirme, Akran Değerlendirme, Ürün dosyası, Yazmaya Hazırlık, Planlama, Taslak Oluşturma</w:t>
            </w:r>
            <w:r>
              <w:br/>
            </w:r>
            <w:r w:rsidR="004D050D" w:rsidRPr="004D050D">
              <w:rPr>
                <w:b/>
                <w:color w:val="FF0000"/>
                <w:sz w:val="28"/>
                <w:szCs w:val="28"/>
              </w:rPr>
              <w:t>2.YAZILI SINAV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17.HAFTA(07-13)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Olaya dayalı metinlerde karşılıklı konuşmalara ve iç konuşmalara yer verir.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18.HAFTA(14-20)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Daha önce belirlediği başlığın metnin taslak hâliyle uyumunu gözden geçirir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 w:rsidP="00093651">
            <w:pPr>
              <w:jc w:val="center"/>
              <w:rPr>
                <w:b/>
              </w:rPr>
            </w:pPr>
            <w:r>
              <w:t>Öz Değerlendirme, Akran Değerlendirme, Ürün dosyası, Yazmaya Hazırlık, Planlama, Taslak Oluşturma</w:t>
            </w:r>
            <w:r>
              <w:br/>
            </w:r>
            <w:r w:rsidRPr="00093651">
              <w:rPr>
                <w:b/>
                <w:sz w:val="32"/>
                <w:szCs w:val="32"/>
              </w:rPr>
              <w:t>Birinci Dönemin Sona Ermesi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19.HAFTA(04-10)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4. Metni içerik ve biçim yönünden gözden geçirir ve düzenler. • Yazısını içerik (başlık, kelime tercihleri, anlatım bozuklukları, paragraflar arası ilişkiler, metin bütünlüğü, akıcılık, üslup vb.) açısından değerlendirir ve düzeltir.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pPr>
              <w:rPr>
                <w:b/>
              </w:rPr>
            </w:pPr>
            <w:r>
              <w:t>Öz Değerlendirme, Akran Değerlendirme, Ürün dosyası, Yazmaya Hazırlık, Planlama, Taslak Oluşturma</w:t>
            </w: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20.HAFTA(11-17)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 xml:space="preserve">• Yazısını biçim (sayfa düzeni, yazım, noktalama, </w:t>
            </w:r>
            <w:proofErr w:type="spellStart"/>
            <w:r>
              <w:t>okunaklılık</w:t>
            </w:r>
            <w:proofErr w:type="spellEnd"/>
            <w:r>
              <w:t xml:space="preserve"> vb.) açısından değerlendirir ve düzeltir.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21.HAFTA(18-24)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5. Yazdıklarını başkalarıyla paylaşır. • Yazdıklarını öğretmeni, arkadaşları, aile bireyleri ve uzak çevredeki insanlarla paylaşır.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22.HAFTA(25-03)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 xml:space="preserve">Yazdıklarını okuma, panoda sergileme, elektronik ortamlar(sosyal ağlar, </w:t>
            </w:r>
            <w:proofErr w:type="spellStart"/>
            <w:r>
              <w:t>bloglar</w:t>
            </w:r>
            <w:proofErr w:type="spellEnd"/>
            <w:r>
              <w:t>, web sayfası), basılı olarak yayımlama (dergi, gazete, kitap vb.) gibi yolları kullanarak başkalarıyla paylaşır.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Bilgi vermeye dayalı metin yapılarını (tanımlamaya dayalı, listelemeye dayalı; kronolojik sıralama, sebep sonuç ve problem-çözüm ilişkisine dayalı metinler) oluşturur.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Beceri-2 Metin oluşturma sürecinde yazma aşamalarını uygulama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 xml:space="preserve">Öykülemeye dayalı metin yapısını ve türlerini </w:t>
            </w:r>
            <w:proofErr w:type="gramStart"/>
            <w:r>
              <w:t>(</w:t>
            </w:r>
            <w:proofErr w:type="gramEnd"/>
            <w:r>
              <w:t>masal, hikâye, fabl, kısa oyun metni oluşturur.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pPr>
              <w:rPr>
                <w:b/>
              </w:rPr>
            </w:pPr>
            <w:r>
              <w:t>Öz Değerlendirme, Akran Değerlendirme, Ürün dosyası, Yazmaya Hazırlık, Planlama, Taslak Oluşturma</w:t>
            </w: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BECERİ 3: Farklı alanlarda araştırma yaparak sonuçlarını yazılı olarak sunma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• Düzeyine uygun deneme metinleri oluşturur.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pPr>
              <w:rPr>
                <w:b/>
              </w:rPr>
            </w:pPr>
            <w:r>
              <w:t>Öz Değerlendirme, Akran Değerlendirme, Ürün dosyası, Yazmaya Hazırlık, Planlama, Taslak Oluşturma</w:t>
            </w:r>
            <w:r>
              <w:br/>
            </w:r>
            <w:r>
              <w:rPr>
                <w:b/>
              </w:rPr>
              <w:t>Şehitler Günü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BECERİ 3: Farklı alanlarda araştırma yaparak sonuçlarını yazılı olarak sunma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Tartışmaya dayalı metin oluşturur.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  <w:p w:rsidR="004D050D" w:rsidRPr="004D050D" w:rsidRDefault="004D050D" w:rsidP="004D050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050D">
              <w:rPr>
                <w:b/>
                <w:color w:val="FF0000"/>
                <w:sz w:val="28"/>
                <w:szCs w:val="28"/>
              </w:rPr>
              <w:t>1.YAZILI SINAV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BECERİ 3: Farklı alanlarda araştırma yaparak sonuçlarını yazılı olarak sunma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 xml:space="preserve">Günlük yaşamda gereksinim duyabileceği metinleri (dilekçe, özgeçmiş, özet, tutanak, davetiye, duyuru, afiş, poster, mektup, e-posta, forumlarda görüş, günlük – </w:t>
            </w:r>
            <w:proofErr w:type="spellStart"/>
            <w:r>
              <w:t>blog</w:t>
            </w:r>
            <w:proofErr w:type="spellEnd"/>
            <w:r>
              <w:t>, reklam metni)oluşturur.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28.HAFTA(08-14)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BECERİ 3: Farklı alanlarda araştırma yaparak sonuçlarını yazılı olarak sunma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Farklı kaynaklardan edindiği bilgileri karşılaştırır, sentezleyerek kendi cümleleriyle ifade eder.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29.HAFTA(15-21)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BECERİ 4: Farklı alanlarda araştırma yaparak sonuçlarını yazılı olarak sunma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Hazırlayacağı rapora ilişkin kaynakların ve bilgilerin doğruluğunu sorgular.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30.HAFTA(22-28)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>BECERİ 4: Farklı alanlarda araştırma yaparak sonuçlarını yazılı olarak sunma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Alıntı yaptığı kaynakları metin içinde ve dışında gösterir.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pPr>
              <w:rPr>
                <w:b/>
              </w:rPr>
            </w:pPr>
            <w:r>
              <w:t>Öz Değerlendirme, Akran Değerlendirme, Ürün dosyası, Yazmaya Hazırlık, Planlama, Taslak Oluşturma</w:t>
            </w: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31.HAFTA(29-05)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 xml:space="preserve">BECERİ 5: Yazılı anlatım çalışmalarında teknolojinin sunduğu </w:t>
            </w:r>
            <w:proofErr w:type="gramStart"/>
            <w:r>
              <w:t>imkanlardan</w:t>
            </w:r>
            <w:proofErr w:type="gramEnd"/>
            <w:r>
              <w:t xml:space="preserve"> (bilgisayar, internet vb.) yararlanma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• Elektronik ortamda, özellikle interneti kullanarak, çeşitli metinler üretir, metinleri içerik ve biçim açısından düzenler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pPr>
              <w:rPr>
                <w:b/>
              </w:rPr>
            </w:pPr>
            <w:r>
              <w:t>Öz Değerlendirme, Akran Değerlendirme, Ürün dosyası, Yazmaya Hazırlık, Planlama, Taslak Oluşturma</w:t>
            </w: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32.HAFTA(06-12)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 xml:space="preserve">BECERİ 5: Yazılı anlatım çalışmalarında teknolojinin sunduğu </w:t>
            </w:r>
            <w:proofErr w:type="gramStart"/>
            <w:r>
              <w:t>imkanlardan</w:t>
            </w:r>
            <w:proofErr w:type="gramEnd"/>
            <w:r>
              <w:t xml:space="preserve"> (bilgisayar, internet vb.) yararlanma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•Metinleri içerik ve biçim açısından düzenler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33.HAFTA(13-19)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 xml:space="preserve">BECERİ 5: Yazılı anlatım çalışmalarında teknolojinin sunduğu </w:t>
            </w:r>
            <w:proofErr w:type="gramStart"/>
            <w:r>
              <w:t>imkanlardan</w:t>
            </w:r>
            <w:proofErr w:type="gramEnd"/>
            <w:r>
              <w:t xml:space="preserve"> (bilgisayar, internet vb.) yararlanma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Oluşturduğu metinleri görsel ve işitsel materyallerle zenginleştirir, görsel materyalleri metinle zenginleştirir.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34.HAFTA(20-26)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 xml:space="preserve">BECERİ 5: Yazılı anlatım çalışmalarında teknolojinin sunduğu </w:t>
            </w:r>
            <w:proofErr w:type="gramStart"/>
            <w:r>
              <w:t>imkanlardan</w:t>
            </w:r>
            <w:proofErr w:type="gramEnd"/>
            <w:r>
              <w:t xml:space="preserve"> (bilgisayar, internet vb.) yararlanma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Oluşturduğu metinleri görsel materyalleri metinle zenginleştirir.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  <w:p w:rsidR="004D050D" w:rsidRPr="004D050D" w:rsidRDefault="004D050D" w:rsidP="004D050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D050D">
              <w:rPr>
                <w:b/>
                <w:color w:val="FF0000"/>
                <w:sz w:val="28"/>
                <w:szCs w:val="28"/>
              </w:rPr>
              <w:t>2.YAZILI SINAV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35.HAFTA(27-02)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 xml:space="preserve">BECERİ 5: Yazılı anlatım çalışmalarında teknolojinin sunduğu </w:t>
            </w:r>
            <w:proofErr w:type="gramStart"/>
            <w:r>
              <w:t>imkanlardan</w:t>
            </w:r>
            <w:proofErr w:type="gramEnd"/>
            <w:r>
              <w:t xml:space="preserve"> (bilgisayar, internet vb.) yararlanma</w:t>
            </w:r>
          </w:p>
        </w:tc>
        <w:tc>
          <w:tcPr>
            <w:tcW w:w="3546" w:type="dxa"/>
            <w:vAlign w:val="center"/>
          </w:tcPr>
          <w:p w:rsidR="000F18B8" w:rsidRDefault="00CD2768">
            <w:r>
              <w:t>Elektronik ortamlarda paylaştığı yazılı ve görsel içeriğin sorumluluğunu alır.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</w:p>
        </w:tc>
      </w:tr>
      <w:tr w:rsidR="000F18B8" w:rsidTr="00230761">
        <w:trPr>
          <w:cantSplit/>
          <w:trHeight w:val="1134"/>
        </w:trPr>
        <w:tc>
          <w:tcPr>
            <w:tcW w:w="363" w:type="dxa"/>
            <w:shd w:val="clear" w:color="auto" w:fill="B8CCE4" w:themeFill="accent1" w:themeFillTint="66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851" w:type="dxa"/>
            <w:textDirection w:val="btLr"/>
          </w:tcPr>
          <w:p w:rsidR="000F18B8" w:rsidRDefault="00CD2768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425" w:type="dxa"/>
            <w:shd w:val="clear" w:color="auto" w:fill="C4BC96" w:themeFill="background2" w:themeFillShade="BF"/>
            <w:textDirection w:val="btLr"/>
          </w:tcPr>
          <w:p w:rsidR="000F18B8" w:rsidRPr="00230761" w:rsidRDefault="00CF7F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SAAT</w:t>
            </w:r>
          </w:p>
        </w:tc>
        <w:tc>
          <w:tcPr>
            <w:tcW w:w="2512" w:type="dxa"/>
            <w:vAlign w:val="center"/>
          </w:tcPr>
          <w:p w:rsidR="000F18B8" w:rsidRDefault="00CD2768">
            <w:r>
              <w:t xml:space="preserve">BECERİ 5: Yazılı anlatım çalışmalarında teknolojinin sunduğu </w:t>
            </w:r>
            <w:proofErr w:type="gramStart"/>
            <w:r>
              <w:t>imkanlardan</w:t>
            </w:r>
            <w:proofErr w:type="gramEnd"/>
            <w:r>
              <w:t xml:space="preserve"> (bilgisayar, internet vb.) yararlanma</w:t>
            </w:r>
          </w:p>
        </w:tc>
        <w:tc>
          <w:tcPr>
            <w:tcW w:w="3546" w:type="dxa"/>
            <w:vAlign w:val="center"/>
          </w:tcPr>
          <w:p w:rsidR="000F18B8" w:rsidRPr="00CD2768" w:rsidRDefault="00CD2768">
            <w:pPr>
              <w:rPr>
                <w:b/>
              </w:rPr>
            </w:pPr>
            <w:r w:rsidRPr="00CD2768">
              <w:rPr>
                <w:b/>
              </w:rPr>
              <w:t>GENEL DEĞERLENDİRME</w:t>
            </w:r>
          </w:p>
        </w:tc>
        <w:tc>
          <w:tcPr>
            <w:tcW w:w="4857" w:type="dxa"/>
            <w:vAlign w:val="center"/>
          </w:tcPr>
          <w:p w:rsidR="000F18B8" w:rsidRDefault="00CD2768">
            <w:r>
              <w:t xml:space="preserve">Dinleme, Konuşma, Okuma, Yazma ve Görsel Sunu öğrenme alanlarında belirtilen yöntem ve tekniklerden yararlanılacaktır. </w:t>
            </w:r>
            <w:r>
              <w:t> “Ön Hazırlık” aşamasında belirtilen (İlköğretim Türkçe Sözlük, İlköğretim Okulları İçin Yazım Kılavuzu vb. ) araç ve gereçler.</w:t>
            </w:r>
          </w:p>
        </w:tc>
        <w:tc>
          <w:tcPr>
            <w:tcW w:w="3404" w:type="dxa"/>
            <w:vAlign w:val="center"/>
          </w:tcPr>
          <w:p w:rsidR="000F18B8" w:rsidRDefault="00CD2768">
            <w:r>
              <w:t>Öz Değerlendirme, Akran Değerlendirme, Ürün dosyası, Yazmaya Hazırlık, Planlama, Taslak Oluşturma</w:t>
            </w:r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0F18B8" w:rsidRDefault="00CD2768">
      <w:pPr>
        <w:rPr>
          <w:b/>
          <w:sz w:val="16"/>
        </w:rPr>
      </w:pPr>
      <w:r>
        <w:rPr>
          <w:b/>
          <w:sz w:val="16"/>
        </w:rPr>
        <w:t xml:space="preserve">Bu yıllık plan T.C. Milli Eğitim Bakanlığı Talim ve Terbiye Kurulu Başkanlığının yayınladığı öğretim programı esas alınarak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>. Bu yıllık planda toplam eğitim öğretim haftası 36 haftadır.</w:t>
      </w:r>
    </w:p>
    <w:p w:rsidR="00CD5217" w:rsidRDefault="00CD5217" w:rsidP="00CD5217">
      <w:pPr>
        <w:rPr>
          <w:rFonts w:ascii="Times New Roman" w:hAnsi="Times New Roman"/>
          <w:b/>
          <w:sz w:val="24"/>
          <w:szCs w:val="24"/>
        </w:rPr>
      </w:pPr>
    </w:p>
    <w:p w:rsidR="002D5939" w:rsidRPr="006A4F37" w:rsidRDefault="002D5939" w:rsidP="00CD5217">
      <w:pPr>
        <w:rPr>
          <w:rFonts w:ascii="Times New Roman" w:hAnsi="Times New Roman"/>
          <w:b/>
          <w:sz w:val="24"/>
          <w:szCs w:val="24"/>
        </w:rPr>
      </w:pPr>
    </w:p>
    <w:p w:rsidR="00CD5217" w:rsidRPr="006A4F37" w:rsidRDefault="00800D87" w:rsidP="00CD521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Türkçe </w:t>
      </w:r>
      <w:proofErr w:type="gramStart"/>
      <w:r w:rsidR="00CD5217" w:rsidRPr="006A4F37">
        <w:rPr>
          <w:rFonts w:ascii="Times New Roman" w:hAnsi="Times New Roman"/>
          <w:b/>
          <w:sz w:val="24"/>
          <w:szCs w:val="24"/>
        </w:rPr>
        <w:t>Öğretmeni</w:t>
      </w:r>
      <w:r w:rsidR="002D5939">
        <w:rPr>
          <w:rFonts w:ascii="Times New Roman" w:hAnsi="Times New Roman"/>
          <w:b/>
          <w:sz w:val="24"/>
          <w:szCs w:val="24"/>
        </w:rPr>
        <w:t xml:space="preserve"> : Alaattin</w:t>
      </w:r>
      <w:proofErr w:type="gramEnd"/>
      <w:r w:rsidR="002D5939">
        <w:rPr>
          <w:rFonts w:ascii="Times New Roman" w:hAnsi="Times New Roman"/>
          <w:b/>
          <w:sz w:val="24"/>
          <w:szCs w:val="24"/>
        </w:rPr>
        <w:t xml:space="preserve"> KAYNAR                                                                                                            </w:t>
      </w:r>
      <w:r w:rsidR="002D5939">
        <w:rPr>
          <w:rFonts w:ascii="Times New Roman" w:hAnsi="Times New Roman"/>
          <w:b/>
          <w:sz w:val="24"/>
          <w:szCs w:val="24"/>
        </w:rPr>
        <w:t xml:space="preserve">Türkçe </w:t>
      </w:r>
      <w:r w:rsidR="002D5939" w:rsidRPr="006A4F37">
        <w:rPr>
          <w:rFonts w:ascii="Times New Roman" w:hAnsi="Times New Roman"/>
          <w:b/>
          <w:sz w:val="24"/>
          <w:szCs w:val="24"/>
        </w:rPr>
        <w:t>Öğretmeni</w:t>
      </w:r>
      <w:r w:rsidR="002D5939">
        <w:rPr>
          <w:rFonts w:ascii="Times New Roman" w:hAnsi="Times New Roman"/>
          <w:b/>
          <w:sz w:val="24"/>
          <w:szCs w:val="24"/>
        </w:rPr>
        <w:t xml:space="preserve"> : </w:t>
      </w:r>
      <w:r w:rsidR="002D5939">
        <w:rPr>
          <w:rFonts w:ascii="Times New Roman" w:hAnsi="Times New Roman"/>
          <w:b/>
          <w:sz w:val="24"/>
          <w:szCs w:val="24"/>
        </w:rPr>
        <w:t>Murat KESKENDİR</w:t>
      </w:r>
      <w:bookmarkStart w:id="0" w:name="_GoBack"/>
      <w:bookmarkEnd w:id="0"/>
      <w:r w:rsidR="002D5939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p w:rsidR="00CD5217" w:rsidRPr="006A4F37" w:rsidRDefault="00CD5217" w:rsidP="00CD5217">
      <w:pPr>
        <w:jc w:val="center"/>
        <w:rPr>
          <w:rFonts w:ascii="Times New Roman" w:hAnsi="Times New Roman"/>
          <w:b/>
          <w:sz w:val="24"/>
          <w:szCs w:val="24"/>
        </w:rPr>
      </w:pPr>
      <w:r w:rsidRPr="006A4F37">
        <w:rPr>
          <w:rFonts w:ascii="Times New Roman" w:hAnsi="Times New Roman"/>
          <w:b/>
          <w:sz w:val="24"/>
          <w:szCs w:val="24"/>
        </w:rPr>
        <w:t>17.09.2018</w:t>
      </w:r>
    </w:p>
    <w:p w:rsidR="00CD5217" w:rsidRPr="006A4F37" w:rsidRDefault="00CD5217" w:rsidP="00CD5217">
      <w:pPr>
        <w:jc w:val="center"/>
        <w:rPr>
          <w:rFonts w:ascii="Times New Roman" w:hAnsi="Times New Roman"/>
          <w:b/>
          <w:sz w:val="24"/>
          <w:szCs w:val="24"/>
        </w:rPr>
      </w:pPr>
      <w:r w:rsidRPr="006A4F37">
        <w:rPr>
          <w:rFonts w:ascii="Times New Roman" w:hAnsi="Times New Roman"/>
          <w:b/>
          <w:sz w:val="24"/>
          <w:szCs w:val="24"/>
        </w:rPr>
        <w:t>UYGUNDUR</w:t>
      </w:r>
    </w:p>
    <w:p w:rsidR="00CD5217" w:rsidRPr="006A4F37" w:rsidRDefault="00CD5217" w:rsidP="00CD52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5217" w:rsidRPr="00CD5217" w:rsidRDefault="00CD5217" w:rsidP="00CD5217">
      <w:pPr>
        <w:jc w:val="center"/>
        <w:rPr>
          <w:rFonts w:ascii="Times New Roman" w:hAnsi="Times New Roman"/>
          <w:b/>
          <w:sz w:val="24"/>
          <w:szCs w:val="24"/>
        </w:rPr>
      </w:pPr>
      <w:r w:rsidRPr="006A4F37">
        <w:rPr>
          <w:rFonts w:ascii="Times New Roman" w:hAnsi="Times New Roman"/>
          <w:b/>
          <w:sz w:val="24"/>
          <w:szCs w:val="24"/>
        </w:rPr>
        <w:t>Okul Müdürü</w:t>
      </w:r>
      <w:r w:rsidR="002D5939">
        <w:rPr>
          <w:rFonts w:ascii="Times New Roman" w:hAnsi="Times New Roman"/>
          <w:b/>
          <w:sz w:val="24"/>
          <w:szCs w:val="24"/>
        </w:rPr>
        <w:br/>
        <w:t>Ahmet USTA</w:t>
      </w:r>
    </w:p>
    <w:sectPr w:rsidR="00CD5217" w:rsidRPr="00CD5217" w:rsidSect="000F18B8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F18B8"/>
    <w:rsid w:val="00093651"/>
    <w:rsid w:val="000F18B8"/>
    <w:rsid w:val="00230761"/>
    <w:rsid w:val="002D5939"/>
    <w:rsid w:val="004954FC"/>
    <w:rsid w:val="004A40AC"/>
    <w:rsid w:val="004D050D"/>
    <w:rsid w:val="0053046A"/>
    <w:rsid w:val="007A2EF6"/>
    <w:rsid w:val="00800D87"/>
    <w:rsid w:val="00912DAD"/>
    <w:rsid w:val="009511CF"/>
    <w:rsid w:val="00AB1C3D"/>
    <w:rsid w:val="00CD2768"/>
    <w:rsid w:val="00CD5217"/>
    <w:rsid w:val="00CF7FD6"/>
    <w:rsid w:val="00E2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8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0F18B8"/>
  </w:style>
  <w:style w:type="character" w:styleId="Kpr">
    <w:name w:val="Hyperlink"/>
    <w:rsid w:val="000F18B8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0F18B8"/>
  </w:style>
  <w:style w:type="table" w:styleId="TabloBasit1">
    <w:name w:val="Table Simple 1"/>
    <w:basedOn w:val="NormalTablo"/>
    <w:rsid w:val="000F18B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0F18B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3248</Words>
  <Characters>18515</Characters>
  <Application>Microsoft Office Word</Application>
  <DocSecurity>0</DocSecurity>
  <Lines>154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Snck</dc:creator>
  <cp:lastModifiedBy>user</cp:lastModifiedBy>
  <cp:revision>3</cp:revision>
  <dcterms:created xsi:type="dcterms:W3CDTF">2018-09-14T16:24:00Z</dcterms:created>
  <dcterms:modified xsi:type="dcterms:W3CDTF">2018-10-02T08:04:00Z</dcterms:modified>
</cp:coreProperties>
</file>